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D4D" w:rsidRDefault="00F16D4D" w:rsidP="00F16D4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C57702" w:rsidRDefault="00F16D4D" w:rsidP="00F16D4D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</w:t>
      </w:r>
    </w:p>
    <w:p w:rsidR="00F16D4D" w:rsidRDefault="00F16D4D" w:rsidP="00F16D4D">
      <w:pPr>
        <w:jc w:val="right"/>
        <w:rPr>
          <w:sz w:val="28"/>
          <w:szCs w:val="28"/>
        </w:rPr>
      </w:pPr>
      <w:r>
        <w:rPr>
          <w:sz w:val="28"/>
          <w:szCs w:val="28"/>
        </w:rPr>
        <w:t>Красновского сельского поселения</w:t>
      </w:r>
    </w:p>
    <w:p w:rsidR="00F16D4D" w:rsidRDefault="00F16D4D" w:rsidP="00F16D4D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утверждении отчета об исполнении бюджета</w:t>
      </w:r>
    </w:p>
    <w:p w:rsidR="00F16D4D" w:rsidRDefault="00F16D4D" w:rsidP="00F16D4D">
      <w:pPr>
        <w:jc w:val="right"/>
        <w:rPr>
          <w:sz w:val="28"/>
          <w:szCs w:val="28"/>
        </w:rPr>
      </w:pPr>
      <w:r>
        <w:rPr>
          <w:sz w:val="28"/>
          <w:szCs w:val="28"/>
        </w:rPr>
        <w:t>Красновского сельского поселения</w:t>
      </w:r>
    </w:p>
    <w:p w:rsidR="00F16D4D" w:rsidRDefault="00F16D4D" w:rsidP="00F16D4D">
      <w:pPr>
        <w:jc w:val="right"/>
        <w:rPr>
          <w:sz w:val="28"/>
          <w:szCs w:val="28"/>
        </w:rPr>
      </w:pPr>
      <w:r>
        <w:rPr>
          <w:sz w:val="28"/>
          <w:szCs w:val="28"/>
        </w:rPr>
        <w:t>Тарасовского района за 2014 год»</w:t>
      </w:r>
    </w:p>
    <w:p w:rsidR="00F16D4D" w:rsidRDefault="00F16D4D" w:rsidP="00F16D4D">
      <w:pPr>
        <w:jc w:val="center"/>
        <w:rPr>
          <w:b/>
          <w:sz w:val="28"/>
          <w:szCs w:val="28"/>
        </w:rPr>
      </w:pPr>
    </w:p>
    <w:p w:rsidR="00F16D4D" w:rsidRPr="00F16D4D" w:rsidRDefault="00F16D4D" w:rsidP="00F16D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финансирования дефицита бюджета Красновского сельского поселения Тарасовского района по кодам групп, подгрупп, статей, видов источников финансирования дефицитов бюджет</w:t>
      </w:r>
      <w:r w:rsidR="005D1460">
        <w:rPr>
          <w:b/>
          <w:sz w:val="28"/>
          <w:szCs w:val="28"/>
        </w:rPr>
        <w:t xml:space="preserve">ов </w:t>
      </w:r>
      <w:bookmarkStart w:id="0" w:name="_GoBack"/>
      <w:bookmarkEnd w:id="0"/>
      <w:r>
        <w:rPr>
          <w:b/>
          <w:sz w:val="28"/>
          <w:szCs w:val="28"/>
        </w:rPr>
        <w:t>классификации операций сектора государственного управления, относящихся к источникам финансирования дефицитов бюджетов за 2014 год</w:t>
      </w:r>
    </w:p>
    <w:p w:rsidR="00F16D4D" w:rsidRDefault="00F16D4D"/>
    <w:p w:rsidR="00F16D4D" w:rsidRPr="00F16D4D" w:rsidRDefault="00F16D4D" w:rsidP="00F16D4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981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55"/>
        <w:gridCol w:w="4854"/>
        <w:gridCol w:w="1701"/>
      </w:tblGrid>
      <w:tr w:rsidR="00F16D4D" w:rsidRPr="00B94821" w:rsidTr="00F16D4D">
        <w:trPr>
          <w:trHeight w:val="1429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4D" w:rsidRPr="00B94821" w:rsidRDefault="00F16D4D" w:rsidP="00FD40E7">
            <w:pPr>
              <w:jc w:val="center"/>
              <w:rPr>
                <w:b/>
                <w:bCs/>
                <w:sz w:val="28"/>
                <w:szCs w:val="28"/>
              </w:rPr>
            </w:pPr>
            <w:r w:rsidRPr="00B94821"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4D" w:rsidRPr="00B94821" w:rsidRDefault="00F16D4D" w:rsidP="00FD40E7">
            <w:pPr>
              <w:jc w:val="center"/>
              <w:rPr>
                <w:b/>
                <w:bCs/>
                <w:sz w:val="28"/>
                <w:szCs w:val="28"/>
              </w:rPr>
            </w:pPr>
            <w:r w:rsidRPr="00B94821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4D" w:rsidRPr="00B94821" w:rsidRDefault="00F16D4D" w:rsidP="00FD40E7">
            <w:pPr>
              <w:jc w:val="center"/>
              <w:rPr>
                <w:b/>
                <w:bCs/>
                <w:sz w:val="28"/>
                <w:szCs w:val="28"/>
              </w:rPr>
            </w:pPr>
            <w:r w:rsidRPr="00B94821">
              <w:rPr>
                <w:b/>
                <w:bCs/>
                <w:sz w:val="28"/>
                <w:szCs w:val="28"/>
              </w:rPr>
              <w:t>Кассовое исполнение</w:t>
            </w:r>
          </w:p>
        </w:tc>
      </w:tr>
      <w:tr w:rsidR="00F16D4D" w:rsidRPr="00B94821" w:rsidTr="00F16D4D">
        <w:trPr>
          <w:trHeight w:val="981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bookmarkStart w:id="1" w:name="RANGE!A14:E23"/>
            <w:r>
              <w:rPr>
                <w:sz w:val="28"/>
                <w:szCs w:val="28"/>
              </w:rPr>
              <w:t> </w:t>
            </w:r>
            <w:bookmarkEnd w:id="1"/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дефицита бюджета поселения,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D4D" w:rsidRPr="00B94821" w:rsidRDefault="00F16D4D" w:rsidP="00FD40E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</w:t>
            </w:r>
            <w:r w:rsidRPr="00B94821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060</w:t>
            </w:r>
            <w:r w:rsidRPr="00B94821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  <w:tr w:rsidR="00F16D4D" w:rsidTr="00F16D4D">
        <w:trPr>
          <w:trHeight w:val="75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01 05 00 00 00 0000 000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D4D" w:rsidRDefault="00F16D4D" w:rsidP="00FD40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-2 060,0</w:t>
            </w:r>
          </w:p>
        </w:tc>
      </w:tr>
      <w:tr w:rsidR="00F16D4D" w:rsidTr="00F16D4D">
        <w:trPr>
          <w:trHeight w:val="357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01 05 00 00 00 0000 500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D4D" w:rsidRDefault="00F16D4D" w:rsidP="00FD40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21 319,0</w:t>
            </w:r>
          </w:p>
        </w:tc>
      </w:tr>
      <w:tr w:rsidR="00F16D4D" w:rsidTr="00F16D4D">
        <w:trPr>
          <w:trHeight w:val="702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01 05 02 00 00 0000 500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D4D" w:rsidRDefault="00F16D4D" w:rsidP="00FD40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21 319,0</w:t>
            </w:r>
          </w:p>
        </w:tc>
      </w:tr>
      <w:tr w:rsidR="00F16D4D" w:rsidTr="00F16D4D">
        <w:trPr>
          <w:trHeight w:val="557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01 05 02 01 00 0000 510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D4D" w:rsidRDefault="00F16D4D" w:rsidP="00FD40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21 319,0</w:t>
            </w:r>
          </w:p>
        </w:tc>
      </w:tr>
      <w:tr w:rsidR="00F16D4D" w:rsidTr="00F16D4D">
        <w:trPr>
          <w:trHeight w:val="609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D4D" w:rsidRDefault="00F16D4D" w:rsidP="00FD40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21 319,0</w:t>
            </w:r>
          </w:p>
        </w:tc>
      </w:tr>
      <w:tr w:rsidR="00F16D4D" w:rsidTr="00F16D4D">
        <w:trPr>
          <w:trHeight w:val="532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01 05 00 00 00 0000 600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D4D" w:rsidRDefault="00F16D4D" w:rsidP="00FD40E7">
            <w:pPr>
              <w:jc w:val="right"/>
            </w:pPr>
            <w:r w:rsidRPr="00F62D3B">
              <w:rPr>
                <w:sz w:val="28"/>
                <w:szCs w:val="28"/>
              </w:rPr>
              <w:t>23 379,0</w:t>
            </w:r>
          </w:p>
        </w:tc>
      </w:tr>
      <w:tr w:rsidR="00F16D4D" w:rsidTr="00F16D4D">
        <w:trPr>
          <w:trHeight w:val="58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01 05 02 00 00 0000 600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D4D" w:rsidRDefault="00F16D4D" w:rsidP="00FD40E7">
            <w:pPr>
              <w:jc w:val="right"/>
            </w:pPr>
            <w:r w:rsidRPr="00F62D3B">
              <w:rPr>
                <w:sz w:val="28"/>
                <w:szCs w:val="28"/>
              </w:rPr>
              <w:t>23 379,0</w:t>
            </w:r>
          </w:p>
        </w:tc>
      </w:tr>
      <w:tr w:rsidR="00F16D4D" w:rsidTr="00F16D4D">
        <w:trPr>
          <w:trHeight w:val="48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01 05 02 01 00 0000 610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D4D" w:rsidRDefault="00F16D4D" w:rsidP="00FD40E7">
            <w:pPr>
              <w:jc w:val="right"/>
            </w:pPr>
            <w:r w:rsidRPr="00F62D3B">
              <w:rPr>
                <w:sz w:val="28"/>
                <w:szCs w:val="28"/>
              </w:rPr>
              <w:t>23 379,0</w:t>
            </w:r>
          </w:p>
        </w:tc>
      </w:tr>
      <w:tr w:rsidR="00F16D4D" w:rsidTr="00F16D4D">
        <w:trPr>
          <w:trHeight w:val="688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4D" w:rsidRDefault="00F16D4D" w:rsidP="00FD4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D4D" w:rsidRDefault="00F16D4D" w:rsidP="00FD40E7">
            <w:pPr>
              <w:jc w:val="right"/>
            </w:pPr>
            <w:r w:rsidRPr="00F62D3B">
              <w:rPr>
                <w:sz w:val="28"/>
                <w:szCs w:val="28"/>
              </w:rPr>
              <w:t>23 379,0</w:t>
            </w:r>
          </w:p>
        </w:tc>
      </w:tr>
    </w:tbl>
    <w:p w:rsidR="00F16D4D" w:rsidRDefault="00F16D4D"/>
    <w:p w:rsidR="00F16D4D" w:rsidRPr="00F16D4D" w:rsidRDefault="00F16D4D">
      <w:pPr>
        <w:rPr>
          <w:sz w:val="28"/>
          <w:szCs w:val="28"/>
        </w:rPr>
      </w:pPr>
      <w:r w:rsidRPr="00F16D4D">
        <w:rPr>
          <w:sz w:val="28"/>
          <w:szCs w:val="28"/>
        </w:rPr>
        <w:t>Глава Красновского</w:t>
      </w:r>
    </w:p>
    <w:p w:rsidR="00F16D4D" w:rsidRPr="00F16D4D" w:rsidRDefault="00F16D4D">
      <w:pPr>
        <w:rPr>
          <w:sz w:val="28"/>
          <w:szCs w:val="28"/>
        </w:rPr>
      </w:pPr>
      <w:r w:rsidRPr="00F16D4D">
        <w:rPr>
          <w:sz w:val="28"/>
          <w:szCs w:val="28"/>
        </w:rPr>
        <w:t xml:space="preserve">сельского поселения                                                     Г.В. </w:t>
      </w:r>
      <w:proofErr w:type="spellStart"/>
      <w:r w:rsidRPr="00F16D4D">
        <w:rPr>
          <w:sz w:val="28"/>
          <w:szCs w:val="28"/>
        </w:rPr>
        <w:t>Бадаев</w:t>
      </w:r>
      <w:proofErr w:type="spellEnd"/>
    </w:p>
    <w:sectPr w:rsidR="00F16D4D" w:rsidRPr="00F16D4D" w:rsidSect="00F16D4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D4D"/>
    <w:rsid w:val="005D1460"/>
    <w:rsid w:val="00C57702"/>
    <w:rsid w:val="00F1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571B5-466D-49B5-8BCF-C22D7D414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dc:description/>
  <cp:lastModifiedBy>Finans</cp:lastModifiedBy>
  <cp:revision>2</cp:revision>
  <dcterms:created xsi:type="dcterms:W3CDTF">2015-03-30T09:10:00Z</dcterms:created>
  <dcterms:modified xsi:type="dcterms:W3CDTF">2015-03-30T10:14:00Z</dcterms:modified>
</cp:coreProperties>
</file>